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D69" w:rsidRDefault="00C5360D">
      <w:r>
        <w:t xml:space="preserve">1.Những thuận lợi </w:t>
      </w:r>
    </w:p>
    <w:p w:rsidR="00C5360D" w:rsidRDefault="00C5360D">
      <w:r>
        <w:t xml:space="preserve">Được sự quan tâm sâu sát, chỉ đạo kịp thời của Đảng:  Thành ủy Thành phố Hồ Chí Minh, Đảng ủy Sở Giáo dục và Đào tạo Thành phố Hồ Chí Minh, cơ quan quản lý Nhà nước  và </w:t>
      </w:r>
      <w:r w:rsidR="00D403E9">
        <w:t>cơ qu</w:t>
      </w:r>
      <w:r w:rsidR="001C317A">
        <w:t>a</w:t>
      </w:r>
      <w:r w:rsidR="00D403E9">
        <w:t xml:space="preserve">n </w:t>
      </w:r>
      <w:r>
        <w:t>quản lý chuyên môn:  Bộ Giáo dục và Đào , Bộ Lao động-  Thương binh và Xã hội</w:t>
      </w:r>
      <w:r w:rsidR="005A109E">
        <w:t xml:space="preserve">, </w:t>
      </w:r>
      <w:r w:rsidR="00D403E9">
        <w:t xml:space="preserve">Ủy ban nhân dân Thành phố Hồ Chí Minh, Sở Giáo dục và Đào tạo, Sở Lao động-Thương binh và Xã hội Thành phố Hồ Chí Minh trong việc hướng dẫn, hỗ trợ triển khai thực hiện nhiệm vụ chính trị của Nhà trường. </w:t>
      </w:r>
      <w:r w:rsidR="00924B9F">
        <w:t xml:space="preserve"> </w:t>
      </w:r>
      <w:r w:rsidR="00D403E9">
        <w:t>Có sự quan tâm, phối  hợp</w:t>
      </w:r>
      <w:r w:rsidR="00EE334E">
        <w:t xml:space="preserve"> các</w:t>
      </w:r>
      <w:r w:rsidR="00D403E9">
        <w:t xml:space="preserve"> của tổ chức đoàn thể trong việc tổ chức, xây dựng, phát triển toàn diện </w:t>
      </w:r>
      <w:r w:rsidR="001C317A">
        <w:t>Nhà t</w:t>
      </w:r>
      <w:r w:rsidR="00D403E9">
        <w:t>rường.</w:t>
      </w:r>
    </w:p>
    <w:p w:rsidR="00924B9F" w:rsidRDefault="00924B9F" w:rsidP="00924B9F">
      <w:r>
        <w:t>Việc triển khai thực hiện các Chương trình, Kế hoạch, giải pháp đột phá  nhằm thực hiện theo  các nội dung Nghị quyết 29-NQ/TW  đã mang lại hiệu quả thiết thực trong việc nâng cao chất lượng đào tạo,  chất lượng nguồn nhân lực phục vụ cho sự nghiệp công hóa – hiện đại hóa của Thành phố Hồ Chí Minh.</w:t>
      </w:r>
    </w:p>
    <w:p w:rsidR="00924B9F" w:rsidRDefault="00924B9F" w:rsidP="00924B9F">
      <w:r>
        <w:t>Quá trình triển khai thực hiện nhiệm vụ, trong từng năm học Sở Giáo dục- Đào tạo, Sở Lao động-Thương và Xã hội Thành phố Hồ Chí Minh có kế hoạch, chỉ đạo chuyên môn cụ thể, cuối năm tổ chức tổng kết đánh giá, vì thế nề nếp Nhà trường luôn ổn định, kết quả đào tạo phát triển hàng năm theo chiều hướng tích cực.</w:t>
      </w:r>
    </w:p>
    <w:p w:rsidR="00776EA6" w:rsidRDefault="00EE334E">
      <w:r>
        <w:t>Đa số đ</w:t>
      </w:r>
      <w:r w:rsidR="00D403E9">
        <w:t>ội ngũ cán bộ quả</w:t>
      </w:r>
      <w:r>
        <w:t xml:space="preserve">n lý có tuổi đời, tuổi nghề, gắn bó từ những  bước đầu hình thành và phát triển Nhà trường, với tất cả trách nhiệm </w:t>
      </w:r>
      <w:r w:rsidR="00014209">
        <w:t xml:space="preserve">đã phát huy và tích cực chủ động đổi mới, sáng tạo </w:t>
      </w:r>
      <w:r w:rsidR="00776EA6">
        <w:t xml:space="preserve">xây dựng phát triển </w:t>
      </w:r>
      <w:r w:rsidR="00A82182">
        <w:t xml:space="preserve">Nhà trường </w:t>
      </w:r>
      <w:r w:rsidR="00776EA6">
        <w:t>mạnh mẽ; đội ngũ giảng viên – nhân viên giàu kinh nghiệm, tâm huyết với nghề, góp phần quan trọng nâng cao chất lượng dạy và học trong Nhà trường.</w:t>
      </w:r>
    </w:p>
    <w:p w:rsidR="00924B9F" w:rsidRDefault="00924B9F">
      <w:r>
        <w:t>Cơ sở vật chất khang trang, sạch đẹp, giao thông thuận tiện góp phần không nhỏ trong  việc thu hút số lượng lớn học sinh – sinh viên  của Thành phố Hồ Chí Minh và các vùng lân cận đến học tại Trường.</w:t>
      </w:r>
    </w:p>
    <w:p w:rsidR="00C5360D" w:rsidRDefault="00A82182">
      <w:r>
        <w:t xml:space="preserve"> </w:t>
      </w:r>
      <w:r w:rsidR="00C5360D">
        <w:t xml:space="preserve">2. Những khó </w:t>
      </w:r>
      <w:r w:rsidR="00653148">
        <w:t>khăn</w:t>
      </w:r>
    </w:p>
    <w:p w:rsidR="00653148" w:rsidRDefault="00653148">
      <w:r>
        <w:t xml:space="preserve">Số lượng học sinh-sinh viên có nhu cầu đến học tại Trường tăng rất nhanh,  </w:t>
      </w:r>
      <w:r w:rsidR="00C05B86">
        <w:t xml:space="preserve">số lượng </w:t>
      </w:r>
      <w:bookmarkStart w:id="0" w:name="_GoBack"/>
      <w:bookmarkEnd w:id="0"/>
      <w:r>
        <w:t>tăng không đồng đều giữa các nghề  và giữa các năm vì vậy công tác dự báo và tuyển dụng giảng viên rất khó  để đáp ứng tỉ lệ Giảng viên/HS-SV theo qui đị</w:t>
      </w:r>
      <w:r w:rsidR="00B44EA8">
        <w:t>nh của từng năm học.</w:t>
      </w:r>
    </w:p>
    <w:p w:rsidR="00C5360D" w:rsidRDefault="00C5360D">
      <w:r>
        <w:t>3. Những đặc thù của cơ sở trường</w:t>
      </w:r>
    </w:p>
    <w:sectPr w:rsidR="00C536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60D"/>
    <w:rsid w:val="00014209"/>
    <w:rsid w:val="001C317A"/>
    <w:rsid w:val="003248DA"/>
    <w:rsid w:val="004607D1"/>
    <w:rsid w:val="00531D69"/>
    <w:rsid w:val="005A109E"/>
    <w:rsid w:val="00630D9D"/>
    <w:rsid w:val="00652A8C"/>
    <w:rsid w:val="00653148"/>
    <w:rsid w:val="006C2586"/>
    <w:rsid w:val="00776EA6"/>
    <w:rsid w:val="00924B9F"/>
    <w:rsid w:val="00A82182"/>
    <w:rsid w:val="00B44EA8"/>
    <w:rsid w:val="00C05B86"/>
    <w:rsid w:val="00C5360D"/>
    <w:rsid w:val="00D403E9"/>
    <w:rsid w:val="00E3368B"/>
    <w:rsid w:val="00EE3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c:creator>
  <cp:lastModifiedBy>Van</cp:lastModifiedBy>
  <cp:revision>14</cp:revision>
  <dcterms:created xsi:type="dcterms:W3CDTF">2018-05-27T12:43:00Z</dcterms:created>
  <dcterms:modified xsi:type="dcterms:W3CDTF">2018-05-27T14:25:00Z</dcterms:modified>
</cp:coreProperties>
</file>